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30" w:rsidRDefault="00887430">
      <w:r>
        <w:t xml:space="preserve">Study Guide </w:t>
      </w:r>
      <w:r>
        <w:br/>
        <w:t xml:space="preserve">Test One </w:t>
      </w:r>
      <w:r>
        <w:br/>
        <w:t>HCC</w:t>
      </w:r>
      <w:r>
        <w:br/>
      </w:r>
      <w:r>
        <w:br/>
        <w:t>Pay specific attention to these terms and concepts</w:t>
      </w:r>
      <w:r>
        <w:br/>
      </w:r>
      <w:r>
        <w:br/>
        <w:t>Texas’ political culture</w:t>
      </w:r>
      <w:r>
        <w:br/>
        <w:t>liberalism</w:t>
      </w:r>
      <w:r>
        <w:br/>
        <w:t>conservatism</w:t>
      </w:r>
      <w:r>
        <w:br/>
        <w:t>basic facts about Texas</w:t>
      </w:r>
      <w:r>
        <w:br/>
        <w:t>traditionalism, individualism, moralism</w:t>
      </w:r>
      <w:r>
        <w:br/>
        <w:t>the white primary</w:t>
      </w:r>
      <w:r>
        <w:br/>
        <w:t>Lawrence v Texas</w:t>
      </w:r>
      <w:r>
        <w:br/>
        <w:t>delegated, expressed, implied, concurrent, inherent and reserved powers</w:t>
      </w:r>
      <w:r>
        <w:br/>
        <w:t>supremacy clause</w:t>
      </w:r>
      <w:r>
        <w:br/>
        <w:t>10</w:t>
      </w:r>
      <w:r w:rsidRPr="00887430">
        <w:rPr>
          <w:vertAlign w:val="superscript"/>
        </w:rPr>
        <w:t>th</w:t>
      </w:r>
      <w:r>
        <w:t xml:space="preserve"> amendment</w:t>
      </w:r>
      <w:r>
        <w:br/>
        <w:t>the separated powers</w:t>
      </w:r>
      <w:r>
        <w:br/>
        <w:t>federalism</w:t>
      </w:r>
      <w:r>
        <w:br/>
        <w:t>14</w:t>
      </w:r>
      <w:r w:rsidRPr="00887430">
        <w:rPr>
          <w:vertAlign w:val="superscript"/>
        </w:rPr>
        <w:t>th</w:t>
      </w:r>
      <w:r>
        <w:t xml:space="preserve"> amendment</w:t>
      </w:r>
      <w:r>
        <w:br/>
        <w:t xml:space="preserve">due process </w:t>
      </w:r>
      <w:r>
        <w:br/>
        <w:t>equal protection clause</w:t>
      </w:r>
      <w:r>
        <w:br/>
        <w:t>McCullough v Maryland</w:t>
      </w:r>
      <w:r>
        <w:br/>
        <w:t>dual federalism</w:t>
      </w:r>
      <w:r>
        <w:br/>
        <w:t xml:space="preserve">cooperative federalism </w:t>
      </w:r>
      <w:r>
        <w:br/>
        <w:t>coercive federalism</w:t>
      </w:r>
      <w:r>
        <w:br/>
        <w:t>matching grants</w:t>
      </w:r>
      <w:r>
        <w:br/>
        <w:t>16</w:t>
      </w:r>
      <w:r w:rsidRPr="00887430">
        <w:rPr>
          <w:vertAlign w:val="superscript"/>
        </w:rPr>
        <w:t>th</w:t>
      </w:r>
      <w:r>
        <w:t xml:space="preserve"> amendment</w:t>
      </w:r>
      <w:r>
        <w:br/>
        <w:t>categorical grants</w:t>
      </w:r>
      <w:r>
        <w:br/>
        <w:t>block grants</w:t>
      </w:r>
      <w:r>
        <w:br/>
        <w:t>devolution</w:t>
      </w:r>
      <w:r>
        <w:br/>
        <w:t>states’ rights</w:t>
      </w:r>
      <w:r>
        <w:br/>
        <w:t>unfunded mandates</w:t>
      </w:r>
      <w:r>
        <w:br/>
        <w:t>The Affordable Care Act</w:t>
      </w:r>
      <w:r>
        <w:br/>
        <w:t>the legislative power</w:t>
      </w:r>
      <w:r>
        <w:br/>
        <w:t>the executive power</w:t>
      </w:r>
      <w:r>
        <w:br/>
        <w:t>the judicial power</w:t>
      </w:r>
      <w:r>
        <w:br/>
        <w:t>17</w:t>
      </w:r>
      <w:r w:rsidRPr="00887430">
        <w:rPr>
          <w:vertAlign w:val="superscript"/>
        </w:rPr>
        <w:t>th</w:t>
      </w:r>
      <w:r>
        <w:t xml:space="preserve"> amendment</w:t>
      </w:r>
      <w:r>
        <w:br/>
        <w:t>constitutions</w:t>
      </w:r>
      <w:r>
        <w:br/>
        <w:t>the basis of the Texas Constitution</w:t>
      </w:r>
      <w:r>
        <w:br/>
        <w:t>the 1836 Constitution</w:t>
      </w:r>
      <w:r>
        <w:br/>
        <w:t>Texas’ annexation</w:t>
      </w:r>
      <w:r>
        <w:br/>
        <w:t>representative democracy in Texas</w:t>
      </w:r>
      <w:r>
        <w:br/>
        <w:t>constitutional law</w:t>
      </w:r>
      <w:r>
        <w:br/>
        <w:t>statutory law</w:t>
      </w:r>
      <w:r>
        <w:br/>
        <w:t>common law</w:t>
      </w:r>
      <w:r>
        <w:br/>
        <w:t>regular sessions of the legislature</w:t>
      </w:r>
      <w:r>
        <w:br/>
      </w:r>
      <w:r>
        <w:lastRenderedPageBreak/>
        <w:t>special sessions of the legislature</w:t>
      </w:r>
      <w:r>
        <w:br/>
        <w:t>the powers of the executive</w:t>
      </w:r>
      <w:r>
        <w:br/>
        <w:t>the Texas judiciary</w:t>
      </w:r>
      <w:r>
        <w:br/>
        <w:t>elections in Texas</w:t>
      </w:r>
      <w:r>
        <w:br/>
        <w:t>local governments in Texas</w:t>
      </w:r>
      <w:bookmarkStart w:id="0" w:name="_GoBack"/>
      <w:bookmarkEnd w:id="0"/>
    </w:p>
    <w:sectPr w:rsidR="00887430" w:rsidSect="008874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30"/>
    <w:rsid w:val="00146EF5"/>
    <w:rsid w:val="002F2016"/>
    <w:rsid w:val="005B7BA5"/>
    <w:rsid w:val="00646474"/>
    <w:rsid w:val="006A1F31"/>
    <w:rsid w:val="00887430"/>
    <w:rsid w:val="009219B4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155</Words>
  <Characters>884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2016-07-14T00:42:00Z</dcterms:created>
  <dcterms:modified xsi:type="dcterms:W3CDTF">2016-07-14T00:51:00Z</dcterms:modified>
</cp:coreProperties>
</file>